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BD6" w:rsidRDefault="008A1859">
      <w:pPr>
        <w:pStyle w:val="p0"/>
        <w:shd w:val="clear" w:color="000000" w:fill="FFFFFF"/>
        <w:wordWrap w:val="0"/>
        <w:spacing w:line="560" w:lineRule="atLeast"/>
        <w:jc w:val="left"/>
        <w:rPr>
          <w:rFonts w:ascii="仿宋_GB2312" w:eastAsia="仿宋_GB2312" w:hAnsi="仿宋_GB2312"/>
          <w:b/>
          <w:color w:val="333333"/>
          <w:sz w:val="30"/>
          <w:szCs w:val="30"/>
        </w:rPr>
      </w:pPr>
      <w:bookmarkStart w:id="0" w:name="_GoBack"/>
      <w:bookmarkEnd w:id="0"/>
      <w:r>
        <w:rPr>
          <w:rFonts w:ascii="黑体" w:eastAsia="黑体" w:hAnsi="黑体" w:cs="黑体" w:hint="eastAsia"/>
          <w:bCs/>
          <w:color w:val="333333"/>
          <w:sz w:val="32"/>
          <w:szCs w:val="32"/>
        </w:rPr>
        <w:t>附件</w:t>
      </w:r>
      <w:r>
        <w:rPr>
          <w:rFonts w:ascii="黑体" w:eastAsia="黑体" w:hAnsi="黑体" w:cs="黑体" w:hint="eastAsia"/>
          <w:bCs/>
          <w:color w:val="333333"/>
          <w:sz w:val="32"/>
          <w:szCs w:val="32"/>
        </w:rPr>
        <w:t>：</w:t>
      </w:r>
    </w:p>
    <w:p w:rsidR="001D2BD6" w:rsidRDefault="008A1859">
      <w:pPr>
        <w:pStyle w:val="p0"/>
        <w:shd w:val="clear" w:color="000000" w:fill="FFFFFF"/>
        <w:spacing w:line="0" w:lineRule="atLeast"/>
        <w:jc w:val="center"/>
        <w:rPr>
          <w:rFonts w:ascii="方正小标宋简体" w:eastAsia="方正小标宋简体" w:hAnsi="方正小标宋简体" w:cs="方正小标宋简体"/>
          <w:bCs/>
          <w:color w:val="333333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333333"/>
          <w:sz w:val="44"/>
          <w:szCs w:val="44"/>
        </w:rPr>
        <w:t>福建省榕城司法强制隔离戒毒所</w:t>
      </w:r>
    </w:p>
    <w:p w:rsidR="001D2BD6" w:rsidRDefault="008A1859">
      <w:pPr>
        <w:pStyle w:val="p0"/>
        <w:shd w:val="clear" w:color="000000" w:fill="FFFFFF"/>
        <w:wordWrap w:val="0"/>
        <w:spacing w:line="0" w:lineRule="atLeast"/>
        <w:jc w:val="center"/>
        <w:rPr>
          <w:rFonts w:ascii="方正小标宋简体" w:eastAsia="方正小标宋简体" w:hAnsi="方正小标宋简体" w:cs="方正小标宋简体"/>
          <w:bCs/>
          <w:color w:val="333333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  <w:t>生活垃圾处理、代运定点采购</w:t>
      </w:r>
      <w:r>
        <w:rPr>
          <w:rFonts w:ascii="方正小标宋简体" w:eastAsia="方正小标宋简体" w:hAnsi="方正小标宋简体" w:cs="方正小标宋简体" w:hint="eastAsia"/>
          <w:bCs/>
          <w:color w:val="333333"/>
          <w:sz w:val="44"/>
          <w:szCs w:val="44"/>
        </w:rPr>
        <w:t>项目报价表</w:t>
      </w:r>
    </w:p>
    <w:p w:rsidR="001D2BD6" w:rsidRDefault="008A1859">
      <w:pPr>
        <w:pStyle w:val="p0"/>
        <w:shd w:val="clear" w:color="000000" w:fill="FFFFFF"/>
        <w:wordWrap w:val="0"/>
        <w:spacing w:line="360" w:lineRule="atLeast"/>
        <w:jc w:val="center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（样本）</w:t>
      </w:r>
    </w:p>
    <w:p w:rsidR="001D2BD6" w:rsidRDefault="008A1859">
      <w:pPr>
        <w:pStyle w:val="p0"/>
        <w:shd w:val="clear" w:color="000000" w:fill="FFFFFF"/>
        <w:wordWrap w:val="0"/>
        <w:spacing w:line="400" w:lineRule="atLeast"/>
        <w:jc w:val="left"/>
        <w:rPr>
          <w:color w:val="000000"/>
        </w:rPr>
      </w:pPr>
      <w:r>
        <w:rPr>
          <w:color w:val="000000"/>
        </w:rPr>
        <w:t> </w:t>
      </w:r>
    </w:p>
    <w:tbl>
      <w:tblPr>
        <w:tblW w:w="8528" w:type="dxa"/>
        <w:tblLayout w:type="fixed"/>
        <w:tblLook w:val="04A0" w:firstRow="1" w:lastRow="0" w:firstColumn="1" w:lastColumn="0" w:noHBand="0" w:noVBand="1"/>
      </w:tblPr>
      <w:tblGrid>
        <w:gridCol w:w="1218"/>
        <w:gridCol w:w="1866"/>
        <w:gridCol w:w="1080"/>
        <w:gridCol w:w="855"/>
        <w:gridCol w:w="1071"/>
        <w:gridCol w:w="1219"/>
        <w:gridCol w:w="1219"/>
      </w:tblGrid>
      <w:tr w:rsidR="001D2BD6"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BD6" w:rsidRDefault="008A1859">
            <w:pPr>
              <w:pStyle w:val="p0"/>
              <w:spacing w:line="360" w:lineRule="atLeast"/>
              <w:jc w:val="center"/>
              <w:rPr>
                <w:rFonts w:ascii="仿宋_GB2312" w:eastAsia="仿宋_GB2312" w:hAnsi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color w:val="000000"/>
                <w:sz w:val="28"/>
                <w:szCs w:val="28"/>
              </w:rPr>
              <w:t>项目</w:t>
            </w:r>
          </w:p>
          <w:p w:rsidR="001D2BD6" w:rsidRDefault="008A1859">
            <w:pPr>
              <w:pStyle w:val="p0"/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18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2BD6" w:rsidRDefault="008A1859">
            <w:pPr>
              <w:pStyle w:val="p0"/>
              <w:spacing w:line="360" w:lineRule="atLeast"/>
              <w:ind w:left="240" w:hanging="240"/>
              <w:jc w:val="center"/>
              <w:rPr>
                <w:rFonts w:ascii="仿宋_GB2312" w:eastAsia="仿宋_GB2312" w:hAnsi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color w:val="000000"/>
                <w:sz w:val="28"/>
                <w:szCs w:val="28"/>
              </w:rPr>
              <w:t>项目</w:t>
            </w:r>
          </w:p>
          <w:p w:rsidR="001D2BD6" w:rsidRDefault="008A1859">
            <w:pPr>
              <w:pStyle w:val="p0"/>
              <w:spacing w:line="360" w:lineRule="atLeast"/>
              <w:ind w:left="240" w:hanging="240"/>
              <w:jc w:val="center"/>
              <w:rPr>
                <w:rFonts w:ascii="仿宋_GB2312" w:eastAsia="仿宋_GB2312" w:hAnsi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color w:val="000000"/>
                <w:sz w:val="28"/>
                <w:szCs w:val="28"/>
              </w:rPr>
              <w:t>特征</w:t>
            </w:r>
          </w:p>
          <w:p w:rsidR="001D2BD6" w:rsidRDefault="008A1859">
            <w:pPr>
              <w:pStyle w:val="p0"/>
              <w:spacing w:line="360" w:lineRule="atLeast"/>
              <w:ind w:left="240" w:hanging="240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color w:val="000000"/>
                <w:sz w:val="28"/>
                <w:szCs w:val="28"/>
              </w:rPr>
              <w:t>描述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2BD6" w:rsidRDefault="008A1859">
            <w:pPr>
              <w:pStyle w:val="p0"/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2BD6" w:rsidRDefault="008A1859">
            <w:pPr>
              <w:pStyle w:val="p0"/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color w:val="000000"/>
                <w:sz w:val="28"/>
                <w:szCs w:val="28"/>
              </w:rPr>
              <w:t>数量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2BD6" w:rsidRDefault="008A1859">
            <w:pPr>
              <w:pStyle w:val="p0"/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color w:val="000000"/>
                <w:sz w:val="28"/>
                <w:szCs w:val="28"/>
              </w:rPr>
              <w:t>单价（元）</w:t>
            </w:r>
            <w:r>
              <w:rPr>
                <w:rFonts w:ascii="仿宋_GB2312" w:eastAsia="仿宋_GB2312" w:hAnsi="仿宋_GB2312"/>
                <w:color w:val="000000"/>
                <w:sz w:val="28"/>
                <w:szCs w:val="28"/>
              </w:rPr>
              <w:t>/</w:t>
            </w:r>
            <w:r>
              <w:rPr>
                <w:rFonts w:ascii="仿宋_GB2312" w:eastAsia="仿宋_GB2312" w:hAnsi="仿宋_GB2312"/>
                <w:color w:val="000000"/>
                <w:sz w:val="28"/>
                <w:szCs w:val="28"/>
              </w:rPr>
              <w:t>天</w:t>
            </w:r>
          </w:p>
        </w:tc>
        <w:tc>
          <w:tcPr>
            <w:tcW w:w="12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2BD6" w:rsidRDefault="008A1859">
            <w:pPr>
              <w:pStyle w:val="p0"/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color w:val="000000"/>
                <w:sz w:val="28"/>
                <w:szCs w:val="28"/>
              </w:rPr>
              <w:t>总价（元）</w:t>
            </w:r>
            <w:r>
              <w:rPr>
                <w:rFonts w:ascii="仿宋_GB2312" w:eastAsia="仿宋_GB2312" w:hAnsi="仿宋_GB2312"/>
                <w:color w:val="000000"/>
                <w:sz w:val="28"/>
                <w:szCs w:val="28"/>
              </w:rPr>
              <w:t>/</w:t>
            </w:r>
            <w:r>
              <w:rPr>
                <w:rFonts w:ascii="仿宋_GB2312" w:eastAsia="仿宋_GB2312" w:hAnsi="仿宋_GB2312"/>
                <w:color w:val="000000"/>
                <w:sz w:val="28"/>
                <w:szCs w:val="28"/>
              </w:rPr>
              <w:t>月</w:t>
            </w:r>
          </w:p>
        </w:tc>
        <w:tc>
          <w:tcPr>
            <w:tcW w:w="12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2BD6" w:rsidRDefault="008A1859">
            <w:pPr>
              <w:pStyle w:val="p0"/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color w:val="000000"/>
                <w:sz w:val="28"/>
                <w:szCs w:val="28"/>
              </w:rPr>
              <w:t>备注</w:t>
            </w:r>
          </w:p>
        </w:tc>
      </w:tr>
      <w:tr w:rsidR="001D2BD6"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D6" w:rsidRDefault="008A1859">
            <w:pPr>
              <w:pStyle w:val="p0"/>
              <w:spacing w:line="360" w:lineRule="atLeas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1D2BD6" w:rsidRDefault="008A1859">
            <w:pPr>
              <w:pStyle w:val="p0"/>
              <w:spacing w:line="360" w:lineRule="atLeast"/>
              <w:jc w:val="left"/>
              <w:rPr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color w:val="000000"/>
                <w:sz w:val="28"/>
                <w:szCs w:val="28"/>
              </w:rPr>
              <w:t>生活垃圾清运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2BD6" w:rsidRDefault="008A1859">
            <w:pPr>
              <w:shd w:val="clear" w:color="000000" w:fill="FFFFFF"/>
              <w:wordWrap w:val="0"/>
              <w:spacing w:line="520" w:lineRule="atLeas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color w:val="333333"/>
                <w:sz w:val="28"/>
                <w:szCs w:val="28"/>
              </w:rPr>
              <w:t>每天</w:t>
            </w:r>
            <w:r>
              <w:rPr>
                <w:rFonts w:ascii="仿宋_GB2312" w:eastAsia="仿宋_GB2312" w:hAnsi="仿宋_GB2312"/>
                <w:color w:val="333333"/>
                <w:sz w:val="28"/>
                <w:szCs w:val="28"/>
              </w:rPr>
              <w:t>9</w:t>
            </w:r>
            <w:r>
              <w:rPr>
                <w:rFonts w:ascii="仿宋_GB2312" w:eastAsia="仿宋_GB2312" w:hAnsi="仿宋_GB2312"/>
                <w:color w:val="333333"/>
                <w:sz w:val="28"/>
                <w:szCs w:val="28"/>
              </w:rPr>
              <w:t>点前将管理区内生活垃圾清运出二道门，并由</w:t>
            </w:r>
            <w:proofErr w:type="gramStart"/>
            <w:r>
              <w:rPr>
                <w:rFonts w:ascii="仿宋_GB2312" w:eastAsia="仿宋_GB2312" w:hAnsi="仿宋_GB2312"/>
                <w:color w:val="333333"/>
                <w:sz w:val="28"/>
                <w:szCs w:val="28"/>
              </w:rPr>
              <w:t>中标商</w:t>
            </w:r>
            <w:proofErr w:type="gramEnd"/>
            <w:r>
              <w:rPr>
                <w:rFonts w:ascii="仿宋_GB2312" w:eastAsia="仿宋_GB2312" w:hAnsi="仿宋_GB2312"/>
                <w:color w:val="333333"/>
                <w:sz w:val="28"/>
                <w:szCs w:val="28"/>
              </w:rPr>
              <w:t>负责将场所内所有生活垃圾运送到垃圾场。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2BD6" w:rsidRDefault="008A1859">
            <w:pPr>
              <w:pStyle w:val="p0"/>
              <w:spacing w:line="360" w:lineRule="atLeas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1D2BD6" w:rsidRDefault="008A1859">
            <w:pPr>
              <w:pStyle w:val="p0"/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color w:val="000000"/>
                <w:sz w:val="28"/>
                <w:szCs w:val="28"/>
              </w:rPr>
              <w:t>桶</w:t>
            </w:r>
            <w:r>
              <w:rPr>
                <w:rFonts w:ascii="仿宋_GB2312" w:eastAsia="仿宋_GB2312" w:hAnsi="仿宋_GB2312"/>
                <w:color w:val="000000"/>
                <w:sz w:val="28"/>
                <w:szCs w:val="28"/>
              </w:rPr>
              <w:t>/</w:t>
            </w:r>
            <w:r>
              <w:rPr>
                <w:rFonts w:ascii="仿宋_GB2312" w:eastAsia="仿宋_GB2312" w:hAnsi="仿宋_GB2312"/>
                <w:color w:val="000000"/>
                <w:sz w:val="28"/>
                <w:szCs w:val="28"/>
              </w:rPr>
              <w:t>天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2BD6" w:rsidRDefault="008A1859">
            <w:pPr>
              <w:pStyle w:val="p0"/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1D2BD6" w:rsidRDefault="008A1859">
            <w:pPr>
              <w:pStyle w:val="p0"/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2BD6" w:rsidRDefault="008A1859">
            <w:pPr>
              <w:pStyle w:val="p0"/>
              <w:spacing w:line="360" w:lineRule="atLeas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2BD6" w:rsidRDefault="008A1859">
            <w:pPr>
              <w:pStyle w:val="p0"/>
              <w:spacing w:line="360" w:lineRule="atLeas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2BD6" w:rsidRDefault="008A1859">
            <w:pPr>
              <w:pStyle w:val="p0"/>
              <w:spacing w:line="360" w:lineRule="atLeas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1D2BD6" w:rsidRDefault="008A1859">
            <w:pPr>
              <w:pStyle w:val="p0"/>
              <w:spacing w:line="360" w:lineRule="atLeast"/>
              <w:jc w:val="left"/>
              <w:rPr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color w:val="000000"/>
                <w:sz w:val="28"/>
                <w:szCs w:val="28"/>
              </w:rPr>
              <w:t>240L</w:t>
            </w:r>
            <w:r>
              <w:rPr>
                <w:rFonts w:ascii="仿宋_GB2312" w:eastAsia="仿宋_GB2312" w:hAnsi="仿宋_GB2312"/>
                <w:color w:val="000000"/>
                <w:sz w:val="28"/>
                <w:szCs w:val="28"/>
              </w:rPr>
              <w:t>垃圾桶</w:t>
            </w:r>
          </w:p>
        </w:tc>
      </w:tr>
      <w:tr w:rsidR="001D2BD6">
        <w:trPr>
          <w:trHeight w:val="889"/>
        </w:trPr>
        <w:tc>
          <w:tcPr>
            <w:tcW w:w="852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D6" w:rsidRDefault="008A1859">
            <w:pPr>
              <w:pStyle w:val="p0"/>
              <w:spacing w:line="360" w:lineRule="atLeast"/>
              <w:jc w:val="left"/>
              <w:rPr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color w:val="000000"/>
                <w:sz w:val="28"/>
                <w:szCs w:val="28"/>
              </w:rPr>
              <w:t>注：以上报价均已包括</w:t>
            </w:r>
            <w:proofErr w:type="gramStart"/>
            <w:r>
              <w:rPr>
                <w:rFonts w:ascii="仿宋_GB2312" w:eastAsia="仿宋_GB2312" w:hAnsi="仿宋_GB2312"/>
                <w:color w:val="000000"/>
                <w:sz w:val="28"/>
                <w:szCs w:val="28"/>
              </w:rPr>
              <w:t>发票税</w:t>
            </w:r>
            <w:proofErr w:type="gramEnd"/>
          </w:p>
        </w:tc>
      </w:tr>
    </w:tbl>
    <w:p w:rsidR="001D2BD6" w:rsidRDefault="008A1859">
      <w:pPr>
        <w:pStyle w:val="p0"/>
        <w:shd w:val="clear" w:color="000000" w:fill="FFFFFF"/>
        <w:wordWrap w:val="0"/>
        <w:spacing w:line="360" w:lineRule="atLeast"/>
        <w:jc w:val="right"/>
        <w:rPr>
          <w:rFonts w:ascii="仿宋_GB2312" w:eastAsia="仿宋_GB2312" w:hAnsi="仿宋_GB2312"/>
          <w:color w:val="000000"/>
          <w:sz w:val="28"/>
          <w:szCs w:val="28"/>
        </w:rPr>
      </w:pPr>
      <w:r>
        <w:rPr>
          <w:rFonts w:ascii="仿宋_GB2312" w:eastAsia="仿宋_GB2312" w:hAnsi="仿宋_GB2312"/>
          <w:color w:val="000000"/>
          <w:sz w:val="28"/>
          <w:szCs w:val="28"/>
        </w:rPr>
        <w:t>报价人（加盖公章）：</w:t>
      </w:r>
      <w:r>
        <w:rPr>
          <w:rFonts w:ascii="仿宋_GB2312" w:eastAsia="仿宋_GB2312" w:hAnsi="仿宋_GB2312" w:hint="eastAsia"/>
          <w:color w:val="333333"/>
          <w:sz w:val="28"/>
          <w:szCs w:val="28"/>
        </w:rPr>
        <w:t xml:space="preserve">              </w:t>
      </w:r>
    </w:p>
    <w:p w:rsidR="001D2BD6" w:rsidRDefault="008A1859">
      <w:pPr>
        <w:pStyle w:val="p0"/>
        <w:shd w:val="clear" w:color="000000" w:fill="FFFFFF"/>
        <w:wordWrap w:val="0"/>
        <w:spacing w:line="360" w:lineRule="atLeast"/>
        <w:ind w:left="280" w:hangingChars="100" w:hanging="280"/>
        <w:jc w:val="left"/>
        <w:rPr>
          <w:rFonts w:ascii="仿宋_GB2312" w:eastAsia="仿宋_GB2312" w:hAnsi="仿宋_GB2312"/>
          <w:color w:val="000000"/>
          <w:sz w:val="28"/>
          <w:szCs w:val="28"/>
        </w:rPr>
      </w:pPr>
      <w:r>
        <w:rPr>
          <w:rFonts w:ascii="仿宋_GB2312" w:eastAsia="仿宋_GB2312" w:hAnsi="仿宋_GB2312"/>
          <w:color w:val="000000"/>
          <w:sz w:val="28"/>
          <w:szCs w:val="28"/>
        </w:rPr>
        <w:t xml:space="preserve">　　　　　　　　　　　　　　　　　　　　　</w:t>
      </w:r>
      <w:r>
        <w:rPr>
          <w:rFonts w:ascii="仿宋_GB2312" w:eastAsia="仿宋_GB2312" w:hAnsi="仿宋_GB2312"/>
          <w:color w:val="000000"/>
          <w:sz w:val="28"/>
          <w:szCs w:val="28"/>
        </w:rPr>
        <w:t>20</w:t>
      </w:r>
      <w:r>
        <w:rPr>
          <w:rFonts w:ascii="仿宋_GB2312" w:eastAsia="仿宋_GB2312" w:hAnsi="仿宋_GB2312"/>
          <w:color w:val="000000"/>
          <w:sz w:val="28"/>
          <w:szCs w:val="28"/>
        </w:rPr>
        <w:t>20</w:t>
      </w:r>
      <w:r>
        <w:rPr>
          <w:rFonts w:ascii="仿宋_GB2312" w:eastAsia="仿宋_GB2312" w:hAnsi="仿宋_GB2312"/>
          <w:color w:val="000000"/>
          <w:sz w:val="28"/>
          <w:szCs w:val="28"/>
        </w:rPr>
        <w:t>年</w:t>
      </w:r>
      <w:r>
        <w:rPr>
          <w:rFonts w:ascii="仿宋_GB2312" w:eastAsia="仿宋_GB2312" w:hAnsi="仿宋_GB2312" w:hint="eastAsia"/>
          <w:color w:val="333333"/>
          <w:sz w:val="28"/>
          <w:szCs w:val="28"/>
        </w:rPr>
        <w:t xml:space="preserve">  </w:t>
      </w:r>
      <w:r>
        <w:rPr>
          <w:rFonts w:ascii="仿宋_GB2312" w:eastAsia="仿宋_GB2312" w:hAnsi="仿宋_GB2312"/>
          <w:color w:val="000000"/>
          <w:sz w:val="28"/>
          <w:szCs w:val="28"/>
        </w:rPr>
        <w:t xml:space="preserve">　月</w:t>
      </w:r>
      <w:r>
        <w:rPr>
          <w:rFonts w:ascii="仿宋_GB2312" w:eastAsia="仿宋_GB2312" w:hAnsi="仿宋_GB2312" w:hint="eastAsia"/>
          <w:color w:val="333333"/>
          <w:sz w:val="28"/>
          <w:szCs w:val="28"/>
        </w:rPr>
        <w:t xml:space="preserve"> </w:t>
      </w:r>
      <w:r>
        <w:rPr>
          <w:rFonts w:ascii="仿宋_GB2312" w:eastAsia="仿宋_GB2312" w:hAnsi="仿宋_GB2312"/>
          <w:color w:val="000000"/>
          <w:sz w:val="28"/>
          <w:szCs w:val="28"/>
        </w:rPr>
        <w:t xml:space="preserve">　日</w:t>
      </w:r>
    </w:p>
    <w:p w:rsidR="001D2BD6" w:rsidRDefault="001D2BD6">
      <w:pPr>
        <w:rPr>
          <w:rFonts w:hAnsi="宋体"/>
        </w:rPr>
      </w:pPr>
    </w:p>
    <w:sectPr w:rsidR="001D2BD6"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D02110"/>
    <w:multiLevelType w:val="singleLevel"/>
    <w:tmpl w:val="83D0211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isplayHorizontalDrawingGridEvery w:val="0"/>
  <w:displayVerticalDrawingGridEvery w:val="2"/>
  <w:characterSpacingControl w:val="compressPunctuation"/>
  <w:compat>
    <w:balanceSingleByteDoubleByteWidth/>
    <w:ulTrailSpace/>
    <w:adjustLineHeightInTable/>
    <w:useFELayout/>
    <w:compatSetting w:name="compatibilityMode" w:uri="http://schemas.microsoft.com/office/word" w:val="14"/>
  </w:compat>
  <w:rsids>
    <w:rsidRoot w:val="001E3CFB"/>
    <w:rsid w:val="00141841"/>
    <w:rsid w:val="001709EE"/>
    <w:rsid w:val="001D2BD6"/>
    <w:rsid w:val="001E3CFB"/>
    <w:rsid w:val="002E5DD5"/>
    <w:rsid w:val="00621D3A"/>
    <w:rsid w:val="0063453C"/>
    <w:rsid w:val="007F68D0"/>
    <w:rsid w:val="008A1859"/>
    <w:rsid w:val="008E05E6"/>
    <w:rsid w:val="009171E9"/>
    <w:rsid w:val="009F410F"/>
    <w:rsid w:val="00D26EF1"/>
    <w:rsid w:val="00D940C5"/>
    <w:rsid w:val="00D94BD9"/>
    <w:rsid w:val="00D96A40"/>
    <w:rsid w:val="00F40B91"/>
    <w:rsid w:val="2CC44B48"/>
    <w:rsid w:val="47890934"/>
    <w:rsid w:val="4FD0705A"/>
    <w:rsid w:val="50B25A3B"/>
    <w:rsid w:val="6F1E7D45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7" w:unhideWhenUsed="0" w:qFormat="1"/>
    <w:lsdException w:name="heading 2" w:semiHidden="0" w:uiPriority="8" w:unhideWhenUsed="0" w:qFormat="1"/>
    <w:lsdException w:name="heading 3" w:uiPriority="9" w:qFormat="1"/>
    <w:lsdException w:name="heading 4" w:semiHidden="0" w:uiPriority="10" w:unhideWhenUsed="0" w:qFormat="1"/>
    <w:lsdException w:name="heading 5" w:semiHidden="0" w:uiPriority="11" w:qFormat="1"/>
    <w:lsdException w:name="heading 6" w:semiHidden="0" w:uiPriority="12" w:unhideWhenUsed="0" w:qFormat="1"/>
    <w:lsdException w:name="heading 7" w:semiHidden="0" w:uiPriority="13" w:unhideWhenUsed="0" w:qFormat="1"/>
    <w:lsdException w:name="heading 8" w:semiHidden="0" w:uiPriority="14" w:unhideWhenUsed="0" w:qFormat="1"/>
    <w:lsdException w:name="heading 9" w:semiHidden="0" w:uiPriority="15" w:unhideWhenUsed="0" w:qFormat="1"/>
    <w:lsdException w:name="toc 1" w:semiHidden="0" w:uiPriority="28" w:qFormat="1"/>
    <w:lsdException w:name="toc 2" w:semiHidden="0" w:uiPriority="29" w:qFormat="1"/>
    <w:lsdException w:name="toc 3" w:semiHidden="0" w:uiPriority="30" w:qFormat="1"/>
    <w:lsdException w:name="toc 4" w:semiHidden="0" w:uiPriority="31" w:qFormat="1"/>
    <w:lsdException w:name="toc 5" w:semiHidden="0" w:uiPriority="32" w:qFormat="1"/>
    <w:lsdException w:name="toc 6" w:semiHidden="0" w:uiPriority="33" w:qFormat="1"/>
    <w:lsdException w:name="toc 7" w:semiHidden="0" w:uiPriority="34" w:qFormat="1"/>
    <w:lsdException w:name="toc 8" w:semiHidden="0" w:uiPriority="35" w:qFormat="1"/>
    <w:lsdException w:name="toc 9" w:semiHidden="0" w:uiPriority="36" w:qFormat="1"/>
    <w:lsdException w:name="caption" w:uiPriority="35" w:qFormat="1"/>
    <w:lsdException w:name="Title" w:semiHidden="0" w:uiPriority="6" w:unhideWhenUsed="0" w:qFormat="1"/>
    <w:lsdException w:name="Default Paragraph Font" w:uiPriority="1" w:qFormat="1"/>
    <w:lsdException w:name="Subtitle" w:semiHidden="0" w:uiPriority="16" w:unhideWhenUsed="0" w:qFormat="1"/>
    <w:lsdException w:name="Hyperlink" w:uiPriority="0" w:qFormat="1"/>
    <w:lsdException w:name="Strong" w:semiHidden="0" w:uiPriority="20" w:unhideWhenUsed="0" w:qFormat="1"/>
    <w:lsdException w:name="Emphasis" w:semiHidden="0" w:uiPriority="18" w:unhideWhenUsed="0" w:qFormat="1"/>
    <w:lsdException w:name="Normal (Web)" w:uiPriority="0" w:qFormat="1"/>
    <w:lsdException w:name="Normal Table" w:qFormat="1"/>
    <w:lsdException w:name="Balloon Text" w:qFormat="1"/>
    <w:lsdException w:name="Table Grid" w:semiHidden="0" w:uiPriority="59" w:unhideWhenUsed="0"/>
    <w:lsdException w:name="No Spacing" w:semiHidden="0" w:uiPriority="5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26" w:unhideWhenUsed="0" w:qFormat="1"/>
    <w:lsdException w:name="Quote" w:semiHidden="0" w:uiPriority="21" w:unhideWhenUsed="0" w:qFormat="1"/>
    <w:lsdException w:name="Intense Quote" w:semiHidden="0" w:uiPriority="22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jc w:val="both"/>
    </w:pPr>
    <w:rPr>
      <w:rFonts w:ascii="Calibri" w:hAnsi="Calibri"/>
      <w:sz w:val="21"/>
      <w:szCs w:val="21"/>
    </w:rPr>
  </w:style>
  <w:style w:type="paragraph" w:styleId="1">
    <w:name w:val="heading 1"/>
    <w:basedOn w:val="a"/>
    <w:next w:val="a"/>
    <w:uiPriority w:val="7"/>
    <w:qFormat/>
    <w:pPr>
      <w:outlineLvl w:val="0"/>
    </w:pPr>
    <w:rPr>
      <w:sz w:val="28"/>
      <w:szCs w:val="28"/>
    </w:rPr>
  </w:style>
  <w:style w:type="paragraph" w:styleId="2">
    <w:name w:val="heading 2"/>
    <w:next w:val="a"/>
    <w:uiPriority w:val="8"/>
    <w:qFormat/>
    <w:pPr>
      <w:jc w:val="both"/>
      <w:outlineLvl w:val="1"/>
    </w:pPr>
    <w:rPr>
      <w:rFonts w:ascii="Calibri" w:hAnsi="Calibri"/>
      <w:sz w:val="21"/>
      <w:szCs w:val="21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keepLines/>
      <w:outlineLvl w:val="2"/>
    </w:pPr>
    <w:rPr>
      <w:rFonts w:ascii="宋体" w:hAnsi="宋体"/>
      <w:b/>
      <w:sz w:val="32"/>
      <w:szCs w:val="32"/>
    </w:rPr>
  </w:style>
  <w:style w:type="paragraph" w:styleId="4">
    <w:name w:val="heading 4"/>
    <w:basedOn w:val="a"/>
    <w:next w:val="a"/>
    <w:link w:val="4Char"/>
    <w:uiPriority w:val="10"/>
    <w:qFormat/>
    <w:pPr>
      <w:outlineLvl w:val="3"/>
    </w:pPr>
    <w:rPr>
      <w:rFonts w:ascii="宋体" w:hAnsi="宋体"/>
      <w:b/>
      <w:sz w:val="24"/>
      <w:szCs w:val="24"/>
    </w:rPr>
  </w:style>
  <w:style w:type="paragraph" w:styleId="5">
    <w:name w:val="heading 5"/>
    <w:basedOn w:val="a"/>
    <w:next w:val="a"/>
    <w:link w:val="5Char"/>
    <w:uiPriority w:val="11"/>
    <w:unhideWhenUsed/>
    <w:qFormat/>
    <w:pPr>
      <w:keepNext/>
      <w:keepLines/>
      <w:outlineLvl w:val="4"/>
    </w:pPr>
    <w:rPr>
      <w:b/>
      <w:sz w:val="28"/>
      <w:szCs w:val="28"/>
    </w:rPr>
  </w:style>
  <w:style w:type="paragraph" w:styleId="6">
    <w:name w:val="heading 6"/>
    <w:next w:val="a"/>
    <w:uiPriority w:val="12"/>
    <w:qFormat/>
    <w:pPr>
      <w:ind w:left="1600" w:hanging="400"/>
      <w:jc w:val="both"/>
      <w:outlineLvl w:val="5"/>
    </w:pPr>
    <w:rPr>
      <w:rFonts w:ascii="Calibri" w:hAnsi="Calibri"/>
      <w:b/>
      <w:sz w:val="21"/>
      <w:szCs w:val="21"/>
    </w:rPr>
  </w:style>
  <w:style w:type="paragraph" w:styleId="7">
    <w:name w:val="heading 7"/>
    <w:next w:val="a"/>
    <w:uiPriority w:val="13"/>
    <w:qFormat/>
    <w:pPr>
      <w:ind w:left="1800" w:hanging="400"/>
      <w:jc w:val="both"/>
      <w:outlineLvl w:val="6"/>
    </w:pPr>
    <w:rPr>
      <w:rFonts w:ascii="Calibri" w:hAnsi="Calibri"/>
      <w:sz w:val="21"/>
      <w:szCs w:val="21"/>
    </w:rPr>
  </w:style>
  <w:style w:type="paragraph" w:styleId="8">
    <w:name w:val="heading 8"/>
    <w:next w:val="a"/>
    <w:uiPriority w:val="14"/>
    <w:qFormat/>
    <w:pPr>
      <w:ind w:left="2000" w:hanging="400"/>
      <w:jc w:val="both"/>
      <w:outlineLvl w:val="7"/>
    </w:pPr>
    <w:rPr>
      <w:rFonts w:ascii="Calibri" w:hAnsi="Calibri"/>
      <w:sz w:val="21"/>
      <w:szCs w:val="21"/>
    </w:rPr>
  </w:style>
  <w:style w:type="paragraph" w:styleId="9">
    <w:name w:val="heading 9"/>
    <w:next w:val="a"/>
    <w:uiPriority w:val="15"/>
    <w:qFormat/>
    <w:pPr>
      <w:ind w:left="2200" w:hanging="400"/>
      <w:jc w:val="both"/>
      <w:outlineLvl w:val="8"/>
    </w:pPr>
    <w:rPr>
      <w:rFonts w:ascii="Calibri" w:hAnsi="Calibri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0">
    <w:name w:val="toc 7"/>
    <w:next w:val="a"/>
    <w:uiPriority w:val="34"/>
    <w:unhideWhenUsed/>
    <w:qFormat/>
    <w:pPr>
      <w:ind w:left="2550"/>
      <w:jc w:val="both"/>
    </w:pPr>
    <w:rPr>
      <w:rFonts w:ascii="Calibri" w:hAnsi="Calibri"/>
      <w:sz w:val="21"/>
      <w:szCs w:val="21"/>
    </w:rPr>
  </w:style>
  <w:style w:type="paragraph" w:styleId="50">
    <w:name w:val="toc 5"/>
    <w:next w:val="a"/>
    <w:uiPriority w:val="32"/>
    <w:unhideWhenUsed/>
    <w:qFormat/>
    <w:pPr>
      <w:ind w:left="1700"/>
      <w:jc w:val="both"/>
    </w:pPr>
    <w:rPr>
      <w:rFonts w:ascii="Calibri" w:hAnsi="Calibri"/>
      <w:sz w:val="21"/>
      <w:szCs w:val="21"/>
    </w:rPr>
  </w:style>
  <w:style w:type="paragraph" w:styleId="30">
    <w:name w:val="toc 3"/>
    <w:next w:val="a"/>
    <w:uiPriority w:val="30"/>
    <w:unhideWhenUsed/>
    <w:qFormat/>
    <w:pPr>
      <w:ind w:left="850"/>
      <w:jc w:val="both"/>
    </w:pPr>
    <w:rPr>
      <w:rFonts w:ascii="Calibri" w:hAnsi="Calibri"/>
      <w:sz w:val="21"/>
      <w:szCs w:val="21"/>
    </w:rPr>
  </w:style>
  <w:style w:type="paragraph" w:styleId="80">
    <w:name w:val="toc 8"/>
    <w:next w:val="a"/>
    <w:uiPriority w:val="35"/>
    <w:unhideWhenUsed/>
    <w:qFormat/>
    <w:pPr>
      <w:ind w:left="2975"/>
      <w:jc w:val="both"/>
    </w:pPr>
    <w:rPr>
      <w:rFonts w:ascii="Calibri" w:hAnsi="Calibri"/>
      <w:sz w:val="21"/>
      <w:szCs w:val="21"/>
    </w:rPr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10">
    <w:name w:val="toc 1"/>
    <w:next w:val="a"/>
    <w:uiPriority w:val="28"/>
    <w:unhideWhenUsed/>
    <w:qFormat/>
    <w:pPr>
      <w:jc w:val="both"/>
    </w:pPr>
    <w:rPr>
      <w:rFonts w:ascii="Calibri" w:hAnsi="Calibri"/>
      <w:sz w:val="21"/>
      <w:szCs w:val="21"/>
    </w:rPr>
  </w:style>
  <w:style w:type="paragraph" w:styleId="40">
    <w:name w:val="toc 4"/>
    <w:next w:val="a"/>
    <w:uiPriority w:val="31"/>
    <w:unhideWhenUsed/>
    <w:qFormat/>
    <w:pPr>
      <w:ind w:left="1275"/>
      <w:jc w:val="both"/>
    </w:pPr>
    <w:rPr>
      <w:rFonts w:ascii="Calibri" w:hAnsi="Calibri"/>
      <w:sz w:val="21"/>
      <w:szCs w:val="21"/>
    </w:rPr>
  </w:style>
  <w:style w:type="paragraph" w:styleId="a4">
    <w:name w:val="Subtitle"/>
    <w:uiPriority w:val="16"/>
    <w:qFormat/>
    <w:pPr>
      <w:jc w:val="center"/>
    </w:pPr>
    <w:rPr>
      <w:rFonts w:ascii="Calibri" w:hAnsi="Calibri"/>
      <w:sz w:val="24"/>
      <w:szCs w:val="24"/>
    </w:rPr>
  </w:style>
  <w:style w:type="paragraph" w:styleId="60">
    <w:name w:val="toc 6"/>
    <w:next w:val="a"/>
    <w:uiPriority w:val="33"/>
    <w:unhideWhenUsed/>
    <w:qFormat/>
    <w:pPr>
      <w:ind w:left="2125"/>
      <w:jc w:val="both"/>
    </w:pPr>
    <w:rPr>
      <w:rFonts w:ascii="Calibri" w:hAnsi="Calibri"/>
      <w:sz w:val="21"/>
      <w:szCs w:val="21"/>
    </w:rPr>
  </w:style>
  <w:style w:type="paragraph" w:styleId="20">
    <w:name w:val="toc 2"/>
    <w:next w:val="a"/>
    <w:uiPriority w:val="29"/>
    <w:unhideWhenUsed/>
    <w:qFormat/>
    <w:pPr>
      <w:ind w:left="425"/>
      <w:jc w:val="both"/>
    </w:pPr>
    <w:rPr>
      <w:rFonts w:ascii="Calibri" w:hAnsi="Calibri"/>
      <w:sz w:val="21"/>
      <w:szCs w:val="21"/>
    </w:rPr>
  </w:style>
  <w:style w:type="paragraph" w:styleId="90">
    <w:name w:val="toc 9"/>
    <w:next w:val="a"/>
    <w:uiPriority w:val="36"/>
    <w:unhideWhenUsed/>
    <w:qFormat/>
    <w:pPr>
      <w:ind w:left="3400"/>
      <w:jc w:val="both"/>
    </w:pPr>
    <w:rPr>
      <w:rFonts w:ascii="Calibri" w:hAnsi="Calibri"/>
      <w:sz w:val="21"/>
      <w:szCs w:val="21"/>
    </w:rPr>
  </w:style>
  <w:style w:type="paragraph" w:styleId="a5">
    <w:name w:val="Normal (Web)"/>
    <w:basedOn w:val="a"/>
    <w:semiHidden/>
    <w:unhideWhenUsed/>
    <w:qFormat/>
    <w:rPr>
      <w:rFonts w:ascii="宋体" w:hAnsi="宋体"/>
      <w:sz w:val="24"/>
      <w:szCs w:val="24"/>
    </w:rPr>
  </w:style>
  <w:style w:type="paragraph" w:styleId="a6">
    <w:name w:val="Title"/>
    <w:uiPriority w:val="6"/>
    <w:qFormat/>
    <w:pPr>
      <w:jc w:val="center"/>
    </w:pPr>
    <w:rPr>
      <w:rFonts w:ascii="Calibri" w:hAnsi="Calibri"/>
      <w:b/>
      <w:sz w:val="32"/>
      <w:szCs w:val="32"/>
    </w:rPr>
  </w:style>
  <w:style w:type="character" w:styleId="a7">
    <w:name w:val="Strong"/>
    <w:uiPriority w:val="20"/>
    <w:qFormat/>
    <w:rPr>
      <w:b/>
      <w:w w:val="100"/>
      <w:sz w:val="21"/>
      <w:szCs w:val="21"/>
      <w:shd w:val="clear" w:color="auto" w:fill="auto"/>
    </w:rPr>
  </w:style>
  <w:style w:type="character" w:styleId="a8">
    <w:name w:val="Emphasis"/>
    <w:uiPriority w:val="18"/>
    <w:qFormat/>
    <w:rPr>
      <w:i/>
      <w:w w:val="100"/>
      <w:sz w:val="21"/>
      <w:szCs w:val="21"/>
      <w:shd w:val="clear" w:color="auto" w:fill="auto"/>
    </w:rPr>
  </w:style>
  <w:style w:type="character" w:styleId="a9">
    <w:name w:val="Hyperlink"/>
    <w:basedOn w:val="a0"/>
    <w:semiHidden/>
    <w:unhideWhenUsed/>
    <w:qFormat/>
    <w:rPr>
      <w:color w:val="0000FF"/>
      <w:w w:val="100"/>
      <w:sz w:val="20"/>
      <w:szCs w:val="20"/>
      <w:u w:val="single"/>
      <w:shd w:val="clear" w:color="auto" w:fill="auto"/>
    </w:rPr>
  </w:style>
  <w:style w:type="character" w:customStyle="1" w:styleId="3Char">
    <w:name w:val="标题 3 Char"/>
    <w:basedOn w:val="a0"/>
    <w:link w:val="3"/>
    <w:semiHidden/>
    <w:qFormat/>
    <w:rPr>
      <w:b/>
      <w:w w:val="100"/>
      <w:sz w:val="32"/>
      <w:szCs w:val="32"/>
      <w:shd w:val="clear" w:color="auto" w:fill="auto"/>
    </w:rPr>
  </w:style>
  <w:style w:type="paragraph" w:styleId="aa">
    <w:name w:val="No Spacing"/>
    <w:uiPriority w:val="5"/>
    <w:qFormat/>
    <w:pPr>
      <w:jc w:val="both"/>
    </w:pPr>
    <w:rPr>
      <w:rFonts w:ascii="Calibri" w:hAnsi="Calibri"/>
      <w:sz w:val="21"/>
      <w:szCs w:val="21"/>
    </w:rPr>
  </w:style>
  <w:style w:type="character" w:customStyle="1" w:styleId="11">
    <w:name w:val="不明显强调1"/>
    <w:uiPriority w:val="17"/>
    <w:qFormat/>
    <w:rPr>
      <w:i/>
      <w:color w:val="404040"/>
      <w:w w:val="100"/>
      <w:sz w:val="21"/>
      <w:szCs w:val="21"/>
      <w:shd w:val="clear" w:color="auto" w:fill="auto"/>
    </w:rPr>
  </w:style>
  <w:style w:type="character" w:customStyle="1" w:styleId="12">
    <w:name w:val="明显强调1"/>
    <w:uiPriority w:val="19"/>
    <w:qFormat/>
    <w:rPr>
      <w:i/>
      <w:color w:val="5B9BD5"/>
      <w:w w:val="100"/>
      <w:sz w:val="21"/>
      <w:szCs w:val="21"/>
      <w:shd w:val="clear" w:color="auto" w:fill="auto"/>
    </w:rPr>
  </w:style>
  <w:style w:type="paragraph" w:styleId="ab">
    <w:name w:val="Quote"/>
    <w:uiPriority w:val="21"/>
    <w:qFormat/>
    <w:pPr>
      <w:ind w:left="864" w:right="864"/>
      <w:jc w:val="center"/>
    </w:pPr>
    <w:rPr>
      <w:rFonts w:ascii="Calibri" w:hAnsi="Calibri"/>
      <w:i/>
      <w:color w:val="404040"/>
      <w:sz w:val="21"/>
      <w:szCs w:val="21"/>
    </w:rPr>
  </w:style>
  <w:style w:type="paragraph" w:styleId="ac">
    <w:name w:val="Intense Quote"/>
    <w:uiPriority w:val="22"/>
    <w:qFormat/>
    <w:pPr>
      <w:ind w:left="950" w:right="950"/>
      <w:jc w:val="center"/>
    </w:pPr>
    <w:rPr>
      <w:rFonts w:ascii="Calibri" w:hAnsi="Calibri"/>
      <w:i/>
      <w:color w:val="5B9BD5"/>
      <w:sz w:val="21"/>
      <w:szCs w:val="21"/>
    </w:rPr>
  </w:style>
  <w:style w:type="character" w:customStyle="1" w:styleId="13">
    <w:name w:val="不明显参考1"/>
    <w:uiPriority w:val="23"/>
    <w:qFormat/>
    <w:rPr>
      <w:smallCaps/>
      <w:color w:val="5A5A5A"/>
      <w:w w:val="100"/>
      <w:sz w:val="21"/>
      <w:szCs w:val="21"/>
      <w:shd w:val="clear" w:color="auto" w:fill="auto"/>
    </w:rPr>
  </w:style>
  <w:style w:type="character" w:customStyle="1" w:styleId="14">
    <w:name w:val="明显参考1"/>
    <w:uiPriority w:val="24"/>
    <w:qFormat/>
    <w:rPr>
      <w:b/>
      <w:smallCaps/>
      <w:color w:val="5B9BD5"/>
      <w:w w:val="100"/>
      <w:sz w:val="21"/>
      <w:szCs w:val="21"/>
      <w:shd w:val="clear" w:color="auto" w:fill="auto"/>
    </w:rPr>
  </w:style>
  <w:style w:type="character" w:customStyle="1" w:styleId="15">
    <w:name w:val="书籍标题1"/>
    <w:uiPriority w:val="25"/>
    <w:qFormat/>
    <w:rPr>
      <w:b/>
      <w:i/>
      <w:w w:val="100"/>
      <w:sz w:val="21"/>
      <w:szCs w:val="21"/>
      <w:shd w:val="clear" w:color="auto" w:fill="auto"/>
    </w:rPr>
  </w:style>
  <w:style w:type="paragraph" w:styleId="ad">
    <w:name w:val="List Paragraph"/>
    <w:uiPriority w:val="26"/>
    <w:qFormat/>
    <w:pPr>
      <w:ind w:left="850"/>
      <w:jc w:val="both"/>
    </w:pPr>
    <w:rPr>
      <w:rFonts w:ascii="Calibri" w:hAnsi="Calibri"/>
      <w:sz w:val="21"/>
      <w:szCs w:val="21"/>
    </w:rPr>
  </w:style>
  <w:style w:type="paragraph" w:customStyle="1" w:styleId="TOC1">
    <w:name w:val="TOC 标题1"/>
    <w:uiPriority w:val="27"/>
    <w:unhideWhenUsed/>
    <w:qFormat/>
    <w:rPr>
      <w:rFonts w:ascii="Calibri" w:hAnsi="Calibri"/>
      <w:color w:val="2E74B5"/>
      <w:sz w:val="32"/>
      <w:szCs w:val="32"/>
    </w:rPr>
  </w:style>
  <w:style w:type="paragraph" w:customStyle="1" w:styleId="gkml">
    <w:name w:val="gkml"/>
    <w:basedOn w:val="a"/>
    <w:qFormat/>
    <w:rPr>
      <w:rFonts w:ascii="宋体" w:hAnsi="宋体"/>
      <w:sz w:val="24"/>
      <w:szCs w:val="24"/>
    </w:rPr>
  </w:style>
  <w:style w:type="character" w:customStyle="1" w:styleId="infotab">
    <w:name w:val="infotab"/>
    <w:basedOn w:val="a0"/>
    <w:qFormat/>
  </w:style>
  <w:style w:type="character" w:customStyle="1" w:styleId="4Char">
    <w:name w:val="标题 4 Char"/>
    <w:basedOn w:val="a0"/>
    <w:link w:val="4"/>
    <w:qFormat/>
    <w:rPr>
      <w:rFonts w:ascii="宋体" w:eastAsia="宋体" w:hAnsi="宋体"/>
      <w:b/>
      <w:w w:val="100"/>
      <w:sz w:val="24"/>
      <w:szCs w:val="24"/>
      <w:shd w:val="clear" w:color="auto" w:fill="auto"/>
    </w:rPr>
  </w:style>
  <w:style w:type="paragraph" w:customStyle="1" w:styleId="p0">
    <w:name w:val="p0"/>
    <w:basedOn w:val="a"/>
    <w:qFormat/>
    <w:rPr>
      <w:rFonts w:ascii="宋体" w:hAnsi="宋体"/>
      <w:sz w:val="24"/>
      <w:szCs w:val="24"/>
    </w:rPr>
  </w:style>
  <w:style w:type="character" w:customStyle="1" w:styleId="5Char">
    <w:name w:val="标题 5 Char"/>
    <w:basedOn w:val="a0"/>
    <w:link w:val="5"/>
    <w:qFormat/>
    <w:rPr>
      <w:b/>
      <w:w w:val="100"/>
      <w:sz w:val="28"/>
      <w:szCs w:val="28"/>
      <w:shd w:val="clear" w:color="auto" w:fill="auto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7" w:unhideWhenUsed="0" w:qFormat="1"/>
    <w:lsdException w:name="heading 2" w:semiHidden="0" w:uiPriority="8" w:unhideWhenUsed="0" w:qFormat="1"/>
    <w:lsdException w:name="heading 3" w:uiPriority="9" w:qFormat="1"/>
    <w:lsdException w:name="heading 4" w:semiHidden="0" w:uiPriority="10" w:unhideWhenUsed="0" w:qFormat="1"/>
    <w:lsdException w:name="heading 5" w:semiHidden="0" w:uiPriority="11" w:qFormat="1"/>
    <w:lsdException w:name="heading 6" w:semiHidden="0" w:uiPriority="12" w:unhideWhenUsed="0" w:qFormat="1"/>
    <w:lsdException w:name="heading 7" w:semiHidden="0" w:uiPriority="13" w:unhideWhenUsed="0" w:qFormat="1"/>
    <w:lsdException w:name="heading 8" w:semiHidden="0" w:uiPriority="14" w:unhideWhenUsed="0" w:qFormat="1"/>
    <w:lsdException w:name="heading 9" w:semiHidden="0" w:uiPriority="15" w:unhideWhenUsed="0" w:qFormat="1"/>
    <w:lsdException w:name="toc 1" w:semiHidden="0" w:uiPriority="28" w:qFormat="1"/>
    <w:lsdException w:name="toc 2" w:semiHidden="0" w:uiPriority="29" w:qFormat="1"/>
    <w:lsdException w:name="toc 3" w:semiHidden="0" w:uiPriority="30" w:qFormat="1"/>
    <w:lsdException w:name="toc 4" w:semiHidden="0" w:uiPriority="31" w:qFormat="1"/>
    <w:lsdException w:name="toc 5" w:semiHidden="0" w:uiPriority="32" w:qFormat="1"/>
    <w:lsdException w:name="toc 6" w:semiHidden="0" w:uiPriority="33" w:qFormat="1"/>
    <w:lsdException w:name="toc 7" w:semiHidden="0" w:uiPriority="34" w:qFormat="1"/>
    <w:lsdException w:name="toc 8" w:semiHidden="0" w:uiPriority="35" w:qFormat="1"/>
    <w:lsdException w:name="toc 9" w:semiHidden="0" w:uiPriority="36" w:qFormat="1"/>
    <w:lsdException w:name="caption" w:uiPriority="35" w:qFormat="1"/>
    <w:lsdException w:name="Title" w:semiHidden="0" w:uiPriority="6" w:unhideWhenUsed="0" w:qFormat="1"/>
    <w:lsdException w:name="Default Paragraph Font" w:uiPriority="1" w:qFormat="1"/>
    <w:lsdException w:name="Subtitle" w:semiHidden="0" w:uiPriority="16" w:unhideWhenUsed="0" w:qFormat="1"/>
    <w:lsdException w:name="Hyperlink" w:uiPriority="0" w:qFormat="1"/>
    <w:lsdException w:name="Strong" w:semiHidden="0" w:uiPriority="20" w:unhideWhenUsed="0" w:qFormat="1"/>
    <w:lsdException w:name="Emphasis" w:semiHidden="0" w:uiPriority="18" w:unhideWhenUsed="0" w:qFormat="1"/>
    <w:lsdException w:name="Normal (Web)" w:uiPriority="0" w:qFormat="1"/>
    <w:lsdException w:name="Normal Table" w:qFormat="1"/>
    <w:lsdException w:name="Balloon Text" w:qFormat="1"/>
    <w:lsdException w:name="Table Grid" w:semiHidden="0" w:uiPriority="59" w:unhideWhenUsed="0"/>
    <w:lsdException w:name="No Spacing" w:semiHidden="0" w:uiPriority="5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26" w:unhideWhenUsed="0" w:qFormat="1"/>
    <w:lsdException w:name="Quote" w:semiHidden="0" w:uiPriority="21" w:unhideWhenUsed="0" w:qFormat="1"/>
    <w:lsdException w:name="Intense Quote" w:semiHidden="0" w:uiPriority="22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jc w:val="both"/>
    </w:pPr>
    <w:rPr>
      <w:rFonts w:ascii="Calibri" w:hAnsi="Calibri"/>
      <w:sz w:val="21"/>
      <w:szCs w:val="21"/>
    </w:rPr>
  </w:style>
  <w:style w:type="paragraph" w:styleId="1">
    <w:name w:val="heading 1"/>
    <w:basedOn w:val="a"/>
    <w:next w:val="a"/>
    <w:uiPriority w:val="7"/>
    <w:qFormat/>
    <w:pPr>
      <w:outlineLvl w:val="0"/>
    </w:pPr>
    <w:rPr>
      <w:sz w:val="28"/>
      <w:szCs w:val="28"/>
    </w:rPr>
  </w:style>
  <w:style w:type="paragraph" w:styleId="2">
    <w:name w:val="heading 2"/>
    <w:next w:val="a"/>
    <w:uiPriority w:val="8"/>
    <w:qFormat/>
    <w:pPr>
      <w:jc w:val="both"/>
      <w:outlineLvl w:val="1"/>
    </w:pPr>
    <w:rPr>
      <w:rFonts w:ascii="Calibri" w:hAnsi="Calibri"/>
      <w:sz w:val="21"/>
      <w:szCs w:val="21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keepLines/>
      <w:outlineLvl w:val="2"/>
    </w:pPr>
    <w:rPr>
      <w:rFonts w:ascii="宋体" w:hAnsi="宋体"/>
      <w:b/>
      <w:sz w:val="32"/>
      <w:szCs w:val="32"/>
    </w:rPr>
  </w:style>
  <w:style w:type="paragraph" w:styleId="4">
    <w:name w:val="heading 4"/>
    <w:basedOn w:val="a"/>
    <w:next w:val="a"/>
    <w:link w:val="4Char"/>
    <w:uiPriority w:val="10"/>
    <w:qFormat/>
    <w:pPr>
      <w:outlineLvl w:val="3"/>
    </w:pPr>
    <w:rPr>
      <w:rFonts w:ascii="宋体" w:hAnsi="宋体"/>
      <w:b/>
      <w:sz w:val="24"/>
      <w:szCs w:val="24"/>
    </w:rPr>
  </w:style>
  <w:style w:type="paragraph" w:styleId="5">
    <w:name w:val="heading 5"/>
    <w:basedOn w:val="a"/>
    <w:next w:val="a"/>
    <w:link w:val="5Char"/>
    <w:uiPriority w:val="11"/>
    <w:unhideWhenUsed/>
    <w:qFormat/>
    <w:pPr>
      <w:keepNext/>
      <w:keepLines/>
      <w:outlineLvl w:val="4"/>
    </w:pPr>
    <w:rPr>
      <w:b/>
      <w:sz w:val="28"/>
      <w:szCs w:val="28"/>
    </w:rPr>
  </w:style>
  <w:style w:type="paragraph" w:styleId="6">
    <w:name w:val="heading 6"/>
    <w:next w:val="a"/>
    <w:uiPriority w:val="12"/>
    <w:qFormat/>
    <w:pPr>
      <w:ind w:left="1600" w:hanging="400"/>
      <w:jc w:val="both"/>
      <w:outlineLvl w:val="5"/>
    </w:pPr>
    <w:rPr>
      <w:rFonts w:ascii="Calibri" w:hAnsi="Calibri"/>
      <w:b/>
      <w:sz w:val="21"/>
      <w:szCs w:val="21"/>
    </w:rPr>
  </w:style>
  <w:style w:type="paragraph" w:styleId="7">
    <w:name w:val="heading 7"/>
    <w:next w:val="a"/>
    <w:uiPriority w:val="13"/>
    <w:qFormat/>
    <w:pPr>
      <w:ind w:left="1800" w:hanging="400"/>
      <w:jc w:val="both"/>
      <w:outlineLvl w:val="6"/>
    </w:pPr>
    <w:rPr>
      <w:rFonts w:ascii="Calibri" w:hAnsi="Calibri"/>
      <w:sz w:val="21"/>
      <w:szCs w:val="21"/>
    </w:rPr>
  </w:style>
  <w:style w:type="paragraph" w:styleId="8">
    <w:name w:val="heading 8"/>
    <w:next w:val="a"/>
    <w:uiPriority w:val="14"/>
    <w:qFormat/>
    <w:pPr>
      <w:ind w:left="2000" w:hanging="400"/>
      <w:jc w:val="both"/>
      <w:outlineLvl w:val="7"/>
    </w:pPr>
    <w:rPr>
      <w:rFonts w:ascii="Calibri" w:hAnsi="Calibri"/>
      <w:sz w:val="21"/>
      <w:szCs w:val="21"/>
    </w:rPr>
  </w:style>
  <w:style w:type="paragraph" w:styleId="9">
    <w:name w:val="heading 9"/>
    <w:next w:val="a"/>
    <w:uiPriority w:val="15"/>
    <w:qFormat/>
    <w:pPr>
      <w:ind w:left="2200" w:hanging="400"/>
      <w:jc w:val="both"/>
      <w:outlineLvl w:val="8"/>
    </w:pPr>
    <w:rPr>
      <w:rFonts w:ascii="Calibri" w:hAnsi="Calibri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0">
    <w:name w:val="toc 7"/>
    <w:next w:val="a"/>
    <w:uiPriority w:val="34"/>
    <w:unhideWhenUsed/>
    <w:qFormat/>
    <w:pPr>
      <w:ind w:left="2550"/>
      <w:jc w:val="both"/>
    </w:pPr>
    <w:rPr>
      <w:rFonts w:ascii="Calibri" w:hAnsi="Calibri"/>
      <w:sz w:val="21"/>
      <w:szCs w:val="21"/>
    </w:rPr>
  </w:style>
  <w:style w:type="paragraph" w:styleId="50">
    <w:name w:val="toc 5"/>
    <w:next w:val="a"/>
    <w:uiPriority w:val="32"/>
    <w:unhideWhenUsed/>
    <w:qFormat/>
    <w:pPr>
      <w:ind w:left="1700"/>
      <w:jc w:val="both"/>
    </w:pPr>
    <w:rPr>
      <w:rFonts w:ascii="Calibri" w:hAnsi="Calibri"/>
      <w:sz w:val="21"/>
      <w:szCs w:val="21"/>
    </w:rPr>
  </w:style>
  <w:style w:type="paragraph" w:styleId="30">
    <w:name w:val="toc 3"/>
    <w:next w:val="a"/>
    <w:uiPriority w:val="30"/>
    <w:unhideWhenUsed/>
    <w:qFormat/>
    <w:pPr>
      <w:ind w:left="850"/>
      <w:jc w:val="both"/>
    </w:pPr>
    <w:rPr>
      <w:rFonts w:ascii="Calibri" w:hAnsi="Calibri"/>
      <w:sz w:val="21"/>
      <w:szCs w:val="21"/>
    </w:rPr>
  </w:style>
  <w:style w:type="paragraph" w:styleId="80">
    <w:name w:val="toc 8"/>
    <w:next w:val="a"/>
    <w:uiPriority w:val="35"/>
    <w:unhideWhenUsed/>
    <w:qFormat/>
    <w:pPr>
      <w:ind w:left="2975"/>
      <w:jc w:val="both"/>
    </w:pPr>
    <w:rPr>
      <w:rFonts w:ascii="Calibri" w:hAnsi="Calibri"/>
      <w:sz w:val="21"/>
      <w:szCs w:val="21"/>
    </w:rPr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10">
    <w:name w:val="toc 1"/>
    <w:next w:val="a"/>
    <w:uiPriority w:val="28"/>
    <w:unhideWhenUsed/>
    <w:qFormat/>
    <w:pPr>
      <w:jc w:val="both"/>
    </w:pPr>
    <w:rPr>
      <w:rFonts w:ascii="Calibri" w:hAnsi="Calibri"/>
      <w:sz w:val="21"/>
      <w:szCs w:val="21"/>
    </w:rPr>
  </w:style>
  <w:style w:type="paragraph" w:styleId="40">
    <w:name w:val="toc 4"/>
    <w:next w:val="a"/>
    <w:uiPriority w:val="31"/>
    <w:unhideWhenUsed/>
    <w:qFormat/>
    <w:pPr>
      <w:ind w:left="1275"/>
      <w:jc w:val="both"/>
    </w:pPr>
    <w:rPr>
      <w:rFonts w:ascii="Calibri" w:hAnsi="Calibri"/>
      <w:sz w:val="21"/>
      <w:szCs w:val="21"/>
    </w:rPr>
  </w:style>
  <w:style w:type="paragraph" w:styleId="a4">
    <w:name w:val="Subtitle"/>
    <w:uiPriority w:val="16"/>
    <w:qFormat/>
    <w:pPr>
      <w:jc w:val="center"/>
    </w:pPr>
    <w:rPr>
      <w:rFonts w:ascii="Calibri" w:hAnsi="Calibri"/>
      <w:sz w:val="24"/>
      <w:szCs w:val="24"/>
    </w:rPr>
  </w:style>
  <w:style w:type="paragraph" w:styleId="60">
    <w:name w:val="toc 6"/>
    <w:next w:val="a"/>
    <w:uiPriority w:val="33"/>
    <w:unhideWhenUsed/>
    <w:qFormat/>
    <w:pPr>
      <w:ind w:left="2125"/>
      <w:jc w:val="both"/>
    </w:pPr>
    <w:rPr>
      <w:rFonts w:ascii="Calibri" w:hAnsi="Calibri"/>
      <w:sz w:val="21"/>
      <w:szCs w:val="21"/>
    </w:rPr>
  </w:style>
  <w:style w:type="paragraph" w:styleId="20">
    <w:name w:val="toc 2"/>
    <w:next w:val="a"/>
    <w:uiPriority w:val="29"/>
    <w:unhideWhenUsed/>
    <w:qFormat/>
    <w:pPr>
      <w:ind w:left="425"/>
      <w:jc w:val="both"/>
    </w:pPr>
    <w:rPr>
      <w:rFonts w:ascii="Calibri" w:hAnsi="Calibri"/>
      <w:sz w:val="21"/>
      <w:szCs w:val="21"/>
    </w:rPr>
  </w:style>
  <w:style w:type="paragraph" w:styleId="90">
    <w:name w:val="toc 9"/>
    <w:next w:val="a"/>
    <w:uiPriority w:val="36"/>
    <w:unhideWhenUsed/>
    <w:qFormat/>
    <w:pPr>
      <w:ind w:left="3400"/>
      <w:jc w:val="both"/>
    </w:pPr>
    <w:rPr>
      <w:rFonts w:ascii="Calibri" w:hAnsi="Calibri"/>
      <w:sz w:val="21"/>
      <w:szCs w:val="21"/>
    </w:rPr>
  </w:style>
  <w:style w:type="paragraph" w:styleId="a5">
    <w:name w:val="Normal (Web)"/>
    <w:basedOn w:val="a"/>
    <w:semiHidden/>
    <w:unhideWhenUsed/>
    <w:qFormat/>
    <w:rPr>
      <w:rFonts w:ascii="宋体" w:hAnsi="宋体"/>
      <w:sz w:val="24"/>
      <w:szCs w:val="24"/>
    </w:rPr>
  </w:style>
  <w:style w:type="paragraph" w:styleId="a6">
    <w:name w:val="Title"/>
    <w:uiPriority w:val="6"/>
    <w:qFormat/>
    <w:pPr>
      <w:jc w:val="center"/>
    </w:pPr>
    <w:rPr>
      <w:rFonts w:ascii="Calibri" w:hAnsi="Calibri"/>
      <w:b/>
      <w:sz w:val="32"/>
      <w:szCs w:val="32"/>
    </w:rPr>
  </w:style>
  <w:style w:type="character" w:styleId="a7">
    <w:name w:val="Strong"/>
    <w:uiPriority w:val="20"/>
    <w:qFormat/>
    <w:rPr>
      <w:b/>
      <w:w w:val="100"/>
      <w:sz w:val="21"/>
      <w:szCs w:val="21"/>
      <w:shd w:val="clear" w:color="auto" w:fill="auto"/>
    </w:rPr>
  </w:style>
  <w:style w:type="character" w:styleId="a8">
    <w:name w:val="Emphasis"/>
    <w:uiPriority w:val="18"/>
    <w:qFormat/>
    <w:rPr>
      <w:i/>
      <w:w w:val="100"/>
      <w:sz w:val="21"/>
      <w:szCs w:val="21"/>
      <w:shd w:val="clear" w:color="auto" w:fill="auto"/>
    </w:rPr>
  </w:style>
  <w:style w:type="character" w:styleId="a9">
    <w:name w:val="Hyperlink"/>
    <w:basedOn w:val="a0"/>
    <w:semiHidden/>
    <w:unhideWhenUsed/>
    <w:qFormat/>
    <w:rPr>
      <w:color w:val="0000FF"/>
      <w:w w:val="100"/>
      <w:sz w:val="20"/>
      <w:szCs w:val="20"/>
      <w:u w:val="single"/>
      <w:shd w:val="clear" w:color="auto" w:fill="auto"/>
    </w:rPr>
  </w:style>
  <w:style w:type="character" w:customStyle="1" w:styleId="3Char">
    <w:name w:val="标题 3 Char"/>
    <w:basedOn w:val="a0"/>
    <w:link w:val="3"/>
    <w:semiHidden/>
    <w:qFormat/>
    <w:rPr>
      <w:b/>
      <w:w w:val="100"/>
      <w:sz w:val="32"/>
      <w:szCs w:val="32"/>
      <w:shd w:val="clear" w:color="auto" w:fill="auto"/>
    </w:rPr>
  </w:style>
  <w:style w:type="paragraph" w:styleId="aa">
    <w:name w:val="No Spacing"/>
    <w:uiPriority w:val="5"/>
    <w:qFormat/>
    <w:pPr>
      <w:jc w:val="both"/>
    </w:pPr>
    <w:rPr>
      <w:rFonts w:ascii="Calibri" w:hAnsi="Calibri"/>
      <w:sz w:val="21"/>
      <w:szCs w:val="21"/>
    </w:rPr>
  </w:style>
  <w:style w:type="character" w:customStyle="1" w:styleId="11">
    <w:name w:val="不明显强调1"/>
    <w:uiPriority w:val="17"/>
    <w:qFormat/>
    <w:rPr>
      <w:i/>
      <w:color w:val="404040"/>
      <w:w w:val="100"/>
      <w:sz w:val="21"/>
      <w:szCs w:val="21"/>
      <w:shd w:val="clear" w:color="auto" w:fill="auto"/>
    </w:rPr>
  </w:style>
  <w:style w:type="character" w:customStyle="1" w:styleId="12">
    <w:name w:val="明显强调1"/>
    <w:uiPriority w:val="19"/>
    <w:qFormat/>
    <w:rPr>
      <w:i/>
      <w:color w:val="5B9BD5"/>
      <w:w w:val="100"/>
      <w:sz w:val="21"/>
      <w:szCs w:val="21"/>
      <w:shd w:val="clear" w:color="auto" w:fill="auto"/>
    </w:rPr>
  </w:style>
  <w:style w:type="paragraph" w:styleId="ab">
    <w:name w:val="Quote"/>
    <w:uiPriority w:val="21"/>
    <w:qFormat/>
    <w:pPr>
      <w:ind w:left="864" w:right="864"/>
      <w:jc w:val="center"/>
    </w:pPr>
    <w:rPr>
      <w:rFonts w:ascii="Calibri" w:hAnsi="Calibri"/>
      <w:i/>
      <w:color w:val="404040"/>
      <w:sz w:val="21"/>
      <w:szCs w:val="21"/>
    </w:rPr>
  </w:style>
  <w:style w:type="paragraph" w:styleId="ac">
    <w:name w:val="Intense Quote"/>
    <w:uiPriority w:val="22"/>
    <w:qFormat/>
    <w:pPr>
      <w:ind w:left="950" w:right="950"/>
      <w:jc w:val="center"/>
    </w:pPr>
    <w:rPr>
      <w:rFonts w:ascii="Calibri" w:hAnsi="Calibri"/>
      <w:i/>
      <w:color w:val="5B9BD5"/>
      <w:sz w:val="21"/>
      <w:szCs w:val="21"/>
    </w:rPr>
  </w:style>
  <w:style w:type="character" w:customStyle="1" w:styleId="13">
    <w:name w:val="不明显参考1"/>
    <w:uiPriority w:val="23"/>
    <w:qFormat/>
    <w:rPr>
      <w:smallCaps/>
      <w:color w:val="5A5A5A"/>
      <w:w w:val="100"/>
      <w:sz w:val="21"/>
      <w:szCs w:val="21"/>
      <w:shd w:val="clear" w:color="auto" w:fill="auto"/>
    </w:rPr>
  </w:style>
  <w:style w:type="character" w:customStyle="1" w:styleId="14">
    <w:name w:val="明显参考1"/>
    <w:uiPriority w:val="24"/>
    <w:qFormat/>
    <w:rPr>
      <w:b/>
      <w:smallCaps/>
      <w:color w:val="5B9BD5"/>
      <w:w w:val="100"/>
      <w:sz w:val="21"/>
      <w:szCs w:val="21"/>
      <w:shd w:val="clear" w:color="auto" w:fill="auto"/>
    </w:rPr>
  </w:style>
  <w:style w:type="character" w:customStyle="1" w:styleId="15">
    <w:name w:val="书籍标题1"/>
    <w:uiPriority w:val="25"/>
    <w:qFormat/>
    <w:rPr>
      <w:b/>
      <w:i/>
      <w:w w:val="100"/>
      <w:sz w:val="21"/>
      <w:szCs w:val="21"/>
      <w:shd w:val="clear" w:color="auto" w:fill="auto"/>
    </w:rPr>
  </w:style>
  <w:style w:type="paragraph" w:styleId="ad">
    <w:name w:val="List Paragraph"/>
    <w:uiPriority w:val="26"/>
    <w:qFormat/>
    <w:pPr>
      <w:ind w:left="850"/>
      <w:jc w:val="both"/>
    </w:pPr>
    <w:rPr>
      <w:rFonts w:ascii="Calibri" w:hAnsi="Calibri"/>
      <w:sz w:val="21"/>
      <w:szCs w:val="21"/>
    </w:rPr>
  </w:style>
  <w:style w:type="paragraph" w:customStyle="1" w:styleId="TOC1">
    <w:name w:val="TOC 标题1"/>
    <w:uiPriority w:val="27"/>
    <w:unhideWhenUsed/>
    <w:qFormat/>
    <w:rPr>
      <w:rFonts w:ascii="Calibri" w:hAnsi="Calibri"/>
      <w:color w:val="2E74B5"/>
      <w:sz w:val="32"/>
      <w:szCs w:val="32"/>
    </w:rPr>
  </w:style>
  <w:style w:type="paragraph" w:customStyle="1" w:styleId="gkml">
    <w:name w:val="gkml"/>
    <w:basedOn w:val="a"/>
    <w:qFormat/>
    <w:rPr>
      <w:rFonts w:ascii="宋体" w:hAnsi="宋体"/>
      <w:sz w:val="24"/>
      <w:szCs w:val="24"/>
    </w:rPr>
  </w:style>
  <w:style w:type="character" w:customStyle="1" w:styleId="infotab">
    <w:name w:val="infotab"/>
    <w:basedOn w:val="a0"/>
    <w:qFormat/>
  </w:style>
  <w:style w:type="character" w:customStyle="1" w:styleId="4Char">
    <w:name w:val="标题 4 Char"/>
    <w:basedOn w:val="a0"/>
    <w:link w:val="4"/>
    <w:qFormat/>
    <w:rPr>
      <w:rFonts w:ascii="宋体" w:eastAsia="宋体" w:hAnsi="宋体"/>
      <w:b/>
      <w:w w:val="100"/>
      <w:sz w:val="24"/>
      <w:szCs w:val="24"/>
      <w:shd w:val="clear" w:color="auto" w:fill="auto"/>
    </w:rPr>
  </w:style>
  <w:style w:type="paragraph" w:customStyle="1" w:styleId="p0">
    <w:name w:val="p0"/>
    <w:basedOn w:val="a"/>
    <w:qFormat/>
    <w:rPr>
      <w:rFonts w:ascii="宋体" w:hAnsi="宋体"/>
      <w:sz w:val="24"/>
      <w:szCs w:val="24"/>
    </w:rPr>
  </w:style>
  <w:style w:type="character" w:customStyle="1" w:styleId="5Char">
    <w:name w:val="标题 5 Char"/>
    <w:basedOn w:val="a0"/>
    <w:link w:val="5"/>
    <w:qFormat/>
    <w:rPr>
      <w:b/>
      <w:w w:val="100"/>
      <w:sz w:val="28"/>
      <w:szCs w:val="28"/>
      <w:shd w:val="clear" w:color="auto" w:fill="auto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206</Characters>
  <Application>Microsoft Office Word</Application>
  <DocSecurity>0</DocSecurity>
  <Lines>1</Lines>
  <Paragraphs>1</Paragraphs>
  <ScaleCrop>false</ScaleCrop>
  <Company>MS</Company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2020-07-16T02:50:00Z</cp:lastPrinted>
  <dcterms:created xsi:type="dcterms:W3CDTF">2020-08-14T05:36:00Z</dcterms:created>
  <dcterms:modified xsi:type="dcterms:W3CDTF">2020-08-14T05:36:00Z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