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第九批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“全国民主法治示范村（社区）”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推荐名额分配表</w:t>
      </w:r>
    </w:p>
    <w:p>
      <w:pPr>
        <w:spacing w:line="560" w:lineRule="exact"/>
        <w:jc w:val="center"/>
        <w:rPr>
          <w:rFonts w:hint="eastAsia" w:ascii="仿宋_GB2312" w:hAnsi="宋体" w:cs="宋体"/>
          <w:b/>
          <w:color w:val="000000"/>
          <w:kern w:val="0"/>
          <w:szCs w:val="32"/>
        </w:rPr>
      </w:pPr>
    </w:p>
    <w:tbl>
      <w:tblPr>
        <w:tblStyle w:val="4"/>
        <w:tblW w:w="8339" w:type="dxa"/>
        <w:tblInd w:w="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32"/>
              </w:rPr>
              <w:t>地  区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32"/>
              </w:rPr>
              <w:t>全国申报名额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福州市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厦门市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漳州市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泉州市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三明市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莆田市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南平市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龙岩市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宁德市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平潭综合实验区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</w:rPr>
              <w:t>合  计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30</w:t>
            </w:r>
          </w:p>
        </w:tc>
      </w:tr>
    </w:tbl>
    <w:p>
      <w:pPr>
        <w:ind w:firstLine="1540" w:firstLineChars="500"/>
        <w:jc w:val="center"/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5EA7"/>
    <w:rsid w:val="01455EA7"/>
    <w:rsid w:val="2DE8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2022-05-09T08:07:00Z</dcterms:created>
  <dc:creator>Administrator</dc:creator>
  <cp:lastModifiedBy>Administrator</cp:lastModifiedBy>
  <dcterms:modified xsi:type="dcterms:W3CDTF">2022-05-09T08:11:54Z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